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6B" w:rsidRDefault="007B239C">
      <w:bookmarkStart w:id="0" w:name="_GoBack"/>
      <w:bookmarkEnd w:id="0"/>
      <w:r>
        <w:t xml:space="preserve">Criminal justice </w:t>
      </w:r>
    </w:p>
    <w:p w:rsidR="00721407" w:rsidRDefault="007B239C">
      <w:r>
        <w:t>Misconduct among the prison officers and parolee is common. How can you eliminate such behaviors in correctional facilities when given a chance to lead them in the future, and how would your approach be practical?</w:t>
      </w:r>
    </w:p>
    <w:p w:rsidR="00192C6B" w:rsidRDefault="00192C6B"/>
    <w:sectPr w:rsidR="00192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6B"/>
    <w:rsid w:val="00192C6B"/>
    <w:rsid w:val="006A1B3B"/>
    <w:rsid w:val="00721407"/>
    <w:rsid w:val="00775954"/>
    <w:rsid w:val="007B239C"/>
    <w:rsid w:val="00A854CB"/>
    <w:rsid w:val="00E7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2021-07-19T23:29:00Z</dcterms:created>
  <dcterms:modified xsi:type="dcterms:W3CDTF">2021-07-19T23:29:00Z</dcterms:modified>
</cp:coreProperties>
</file>